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5A1E" w:rsidRPr="005739FA" w:rsidRDefault="00F26E98">
      <w:pPr>
        <w:rPr>
          <w:b/>
          <w:color w:val="000000" w:themeColor="text1"/>
          <w:sz w:val="72"/>
          <w:szCs w:val="72"/>
        </w:rPr>
      </w:pPr>
      <w:r w:rsidRPr="00F26E98">
        <w:rPr>
          <w:noProof/>
          <w:sz w:val="56"/>
          <w:szCs w:val="56"/>
        </w:rPr>
        <w:pict>
          <v:shapetype id="_x0000_t202" coordsize="21600,21600" o:spt="202" path="m,l,21600r21600,l21600,xe">
            <v:stroke joinstyle="miter"/>
            <v:path gradientshapeok="t" o:connecttype="rect"/>
          </v:shapetype>
          <v:shape id="_x0000_s1030" type="#_x0000_t202" style="position:absolute;margin-left:141pt;margin-top:-48.75pt;width:171.75pt;height:49.5pt;z-index:251658240">
            <v:textbox style="mso-next-textbox:#_x0000_s1030">
              <w:txbxContent>
                <w:p w:rsidR="003C60E8" w:rsidRPr="003C60E8" w:rsidRDefault="003C60E8">
                  <w:pPr>
                    <w:rPr>
                      <w:b/>
                      <w:color w:val="FF0000"/>
                      <w:sz w:val="72"/>
                      <w:szCs w:val="72"/>
                    </w:rPr>
                  </w:pPr>
                  <w:r w:rsidRPr="003C60E8">
                    <w:rPr>
                      <w:b/>
                      <w:color w:val="FF0000"/>
                      <w:sz w:val="72"/>
                      <w:szCs w:val="72"/>
                    </w:rPr>
                    <w:t>EXPOSING</w:t>
                  </w:r>
                </w:p>
              </w:txbxContent>
            </v:textbox>
          </v:shape>
        </w:pict>
      </w:r>
      <w:r w:rsidR="00E85A1E">
        <w:rPr>
          <w:sz w:val="56"/>
          <w:szCs w:val="56"/>
        </w:rPr>
        <w:t xml:space="preserve"> </w:t>
      </w:r>
      <w:r w:rsidR="004B54B3">
        <w:rPr>
          <w:sz w:val="56"/>
          <w:szCs w:val="56"/>
        </w:rPr>
        <w:t xml:space="preserve"> </w:t>
      </w:r>
      <w:r w:rsidR="00E85A1E" w:rsidRPr="005739FA">
        <w:rPr>
          <w:b/>
          <w:color w:val="000000" w:themeColor="text1"/>
          <w:sz w:val="72"/>
          <w:szCs w:val="72"/>
        </w:rPr>
        <w:t>SPIRITUALISTIC DECEPTIONS</w:t>
      </w:r>
    </w:p>
    <w:p w:rsidR="00E85A1E" w:rsidRPr="00E85A1E" w:rsidRDefault="00E85A1E">
      <w:pPr>
        <w:rPr>
          <w:b/>
          <w:sz w:val="36"/>
          <w:szCs w:val="36"/>
        </w:rPr>
      </w:pPr>
      <w:r w:rsidRPr="00E85A1E">
        <w:rPr>
          <w:b/>
          <w:sz w:val="56"/>
          <w:szCs w:val="56"/>
        </w:rPr>
        <w:t xml:space="preserve">                      </w:t>
      </w:r>
      <w:r w:rsidRPr="00E85A1E">
        <w:rPr>
          <w:b/>
          <w:sz w:val="36"/>
          <w:szCs w:val="36"/>
        </w:rPr>
        <w:t xml:space="preserve">                IN</w:t>
      </w:r>
    </w:p>
    <w:p w:rsidR="00E85A1E" w:rsidRPr="004B54B3" w:rsidRDefault="00E85A1E">
      <w:pPr>
        <w:rPr>
          <w:b/>
          <w:sz w:val="48"/>
          <w:szCs w:val="48"/>
        </w:rPr>
      </w:pPr>
      <w:r w:rsidRPr="00E85A1E">
        <w:rPr>
          <w:b/>
          <w:sz w:val="40"/>
          <w:szCs w:val="40"/>
        </w:rPr>
        <w:t xml:space="preserve">                            </w:t>
      </w:r>
      <w:r w:rsidRPr="004B54B3">
        <w:rPr>
          <w:b/>
          <w:sz w:val="48"/>
          <w:szCs w:val="48"/>
        </w:rPr>
        <w:t>HEALTH &amp; HEALING</w:t>
      </w:r>
    </w:p>
    <w:p w:rsidR="00E85A1E" w:rsidRDefault="00E85A1E"/>
    <w:p w:rsidR="005739FA" w:rsidRDefault="00EF26C3">
      <w:r>
        <w:t xml:space="preserve">   </w:t>
      </w:r>
      <w:r w:rsidR="00E85A1E" w:rsidRPr="00E85A1E">
        <w:object w:dxaOrig="718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5pt;height:132pt" o:ole="">
            <v:imagedata r:id="rId4" o:title=""/>
          </v:shape>
          <o:OLEObject Type="Embed" ProgID="PowerPoint.Slide.12" ShapeID="_x0000_i1025" DrawAspect="Content" ObjectID="_1314981522" r:id="rId5"/>
        </w:object>
      </w:r>
      <w:r w:rsidR="004B54B3">
        <w:t xml:space="preserve">  </w:t>
      </w:r>
      <w:r w:rsidR="00E85A1E">
        <w:t xml:space="preserve">    </w:t>
      </w:r>
      <w:r w:rsidR="00E85A1E" w:rsidRPr="00E85A1E">
        <w:rPr>
          <w:b/>
        </w:rPr>
        <w:t>IN CONTRAS</w:t>
      </w:r>
      <w:r w:rsidR="004B54B3">
        <w:rPr>
          <w:b/>
        </w:rPr>
        <w:t xml:space="preserve">T    </w:t>
      </w:r>
      <w:r>
        <w:t xml:space="preserve">  </w:t>
      </w:r>
      <w:r w:rsidR="004B54B3" w:rsidRPr="00EF26C3">
        <w:object w:dxaOrig="7185" w:dyaOrig="5401">
          <v:shape id="_x0000_i1026" type="#_x0000_t75" style="width:180.75pt;height:129.75pt" o:ole="">
            <v:imagedata r:id="rId6" o:title=""/>
          </v:shape>
          <o:OLEObject Type="Embed" ProgID="PowerPoint.Slide.12" ShapeID="_x0000_i1026" DrawAspect="Content" ObjectID="_1314981523" r:id="rId7"/>
        </w:object>
      </w:r>
    </w:p>
    <w:p w:rsidR="00476C97" w:rsidRDefault="005739FA">
      <w:r>
        <w:t xml:space="preserve">Protect your mind/body/spirit by reading a spiritual, Christian book exposing many alternative and holistic medicine therapies.  Author Edwin A. Noyes M.D. MPH, has written a book to inform Christians of the relationship involved with use of most alternative medical treatment methods and the theology of Eastern Religions.  </w:t>
      </w:r>
      <w:r w:rsidR="00476C97">
        <w:t>The foundational precepts of these therapies derive and are an extension of astrological and pantheistic dogma</w:t>
      </w:r>
      <w:r w:rsidR="009F286C">
        <w:t>.</w:t>
      </w:r>
    </w:p>
    <w:p w:rsidR="00B8503D" w:rsidRDefault="00476C97">
      <w:pPr>
        <w:rPr>
          <w:sz w:val="24"/>
          <w:szCs w:val="24"/>
        </w:rPr>
      </w:pPr>
      <w:r w:rsidRPr="00476C97">
        <w:rPr>
          <w:sz w:val="24"/>
          <w:szCs w:val="24"/>
        </w:rPr>
        <w:t>“There are many who are more interested in health at any cost, than God’</w:t>
      </w:r>
      <w:r>
        <w:rPr>
          <w:sz w:val="24"/>
          <w:szCs w:val="24"/>
        </w:rPr>
        <w:t>s will at any pr</w:t>
      </w:r>
      <w:r w:rsidRPr="00476C97">
        <w:rPr>
          <w:sz w:val="24"/>
          <w:szCs w:val="24"/>
        </w:rPr>
        <w:t>ice.  This book will open the eyes of the thoughtful reader to the incredible inroads the devil is making into many popular</w:t>
      </w:r>
      <w:r>
        <w:rPr>
          <w:sz w:val="24"/>
          <w:szCs w:val="24"/>
        </w:rPr>
        <w:t xml:space="preserve"> healing methods of today.  Dr Noyes’ many years of research gives the reader a rich historical perspective on the roots and connections between ancient pagan </w:t>
      </w:r>
      <w:r w:rsidR="00B8503D">
        <w:rPr>
          <w:sz w:val="24"/>
          <w:szCs w:val="24"/>
        </w:rPr>
        <w:t>religions</w:t>
      </w:r>
      <w:r>
        <w:rPr>
          <w:sz w:val="24"/>
          <w:szCs w:val="24"/>
        </w:rPr>
        <w:t xml:space="preserve"> and these current treatment modalities that are leading many innocent people into Satan’s trap.” </w:t>
      </w:r>
      <w:r w:rsidR="00B8503D">
        <w:rPr>
          <w:sz w:val="24"/>
          <w:szCs w:val="24"/>
        </w:rPr>
        <w:t xml:space="preserve"> </w:t>
      </w:r>
      <w:proofErr w:type="gramStart"/>
      <w:r w:rsidR="00B8503D">
        <w:rPr>
          <w:sz w:val="24"/>
          <w:szCs w:val="24"/>
        </w:rPr>
        <w:t xml:space="preserve">Fred </w:t>
      </w:r>
      <w:proofErr w:type="spellStart"/>
      <w:r w:rsidR="00B8503D">
        <w:rPr>
          <w:sz w:val="24"/>
          <w:szCs w:val="24"/>
        </w:rPr>
        <w:t>Hardinge</w:t>
      </w:r>
      <w:proofErr w:type="spellEnd"/>
      <w:r w:rsidR="00B8503D">
        <w:rPr>
          <w:sz w:val="24"/>
          <w:szCs w:val="24"/>
        </w:rPr>
        <w:t xml:space="preserve"> </w:t>
      </w:r>
      <w:proofErr w:type="spellStart"/>
      <w:r w:rsidR="00B8503D">
        <w:rPr>
          <w:sz w:val="24"/>
          <w:szCs w:val="24"/>
        </w:rPr>
        <w:t>Dr.PH.RD</w:t>
      </w:r>
      <w:proofErr w:type="spellEnd"/>
      <w:r w:rsidR="00B8503D">
        <w:rPr>
          <w:sz w:val="24"/>
          <w:szCs w:val="24"/>
        </w:rPr>
        <w:t>.</w:t>
      </w:r>
      <w:proofErr w:type="gramEnd"/>
    </w:p>
    <w:p w:rsidR="00B8503D" w:rsidRDefault="00B8503D">
      <w:pPr>
        <w:rPr>
          <w:sz w:val="24"/>
          <w:szCs w:val="24"/>
        </w:rPr>
      </w:pPr>
      <w:r>
        <w:rPr>
          <w:sz w:val="24"/>
          <w:szCs w:val="24"/>
        </w:rPr>
        <w:t>Such treatment methods have not been shown to work through the known laws of science.  By what power then do they work if the</w:t>
      </w:r>
      <w:r w:rsidR="00EA696C">
        <w:rPr>
          <w:sz w:val="24"/>
          <w:szCs w:val="24"/>
        </w:rPr>
        <w:t>y</w:t>
      </w:r>
      <w:r>
        <w:rPr>
          <w:sz w:val="24"/>
          <w:szCs w:val="24"/>
        </w:rPr>
        <w:t xml:space="preserve"> are effectual?   This was the question in the mind of the author as he pursued over thirty years a study into the origin and</w:t>
      </w:r>
      <w:r w:rsidR="00EA696C">
        <w:rPr>
          <w:sz w:val="24"/>
          <w:szCs w:val="24"/>
        </w:rPr>
        <w:t xml:space="preserve"> pagan</w:t>
      </w:r>
      <w:r>
        <w:rPr>
          <w:sz w:val="24"/>
          <w:szCs w:val="24"/>
        </w:rPr>
        <w:t xml:space="preserve"> </w:t>
      </w:r>
      <w:r w:rsidR="00EA696C">
        <w:rPr>
          <w:sz w:val="24"/>
          <w:szCs w:val="24"/>
        </w:rPr>
        <w:t xml:space="preserve">doctrinal explanation for the power source of </w:t>
      </w:r>
      <w:r>
        <w:rPr>
          <w:sz w:val="24"/>
          <w:szCs w:val="24"/>
        </w:rPr>
        <w:t xml:space="preserve">the </w:t>
      </w:r>
      <w:r w:rsidRPr="00B8503D">
        <w:rPr>
          <w:b/>
          <w:i/>
          <w:sz w:val="24"/>
          <w:szCs w:val="24"/>
        </w:rPr>
        <w:t>sympathetic</w:t>
      </w:r>
      <w:r>
        <w:rPr>
          <w:sz w:val="24"/>
          <w:szCs w:val="24"/>
        </w:rPr>
        <w:t xml:space="preserve"> </w:t>
      </w:r>
      <w:r w:rsidRPr="00B8503D">
        <w:rPr>
          <w:b/>
          <w:i/>
          <w:sz w:val="24"/>
          <w:szCs w:val="24"/>
        </w:rPr>
        <w:t xml:space="preserve">remedies </w:t>
      </w:r>
      <w:r>
        <w:rPr>
          <w:sz w:val="24"/>
          <w:szCs w:val="24"/>
        </w:rPr>
        <w:t xml:space="preserve">of the East and their counterparts of the West.  </w:t>
      </w:r>
      <w:r w:rsidR="00EA696C">
        <w:rPr>
          <w:sz w:val="24"/>
          <w:szCs w:val="24"/>
        </w:rPr>
        <w:t xml:space="preserve">The answer to this question is to be found within the book and has to do with who or what man </w:t>
      </w:r>
      <w:proofErr w:type="gramStart"/>
      <w:r w:rsidR="00EA696C">
        <w:rPr>
          <w:sz w:val="24"/>
          <w:szCs w:val="24"/>
        </w:rPr>
        <w:t>believes</w:t>
      </w:r>
      <w:proofErr w:type="gramEnd"/>
      <w:r w:rsidR="00EA696C">
        <w:rPr>
          <w:sz w:val="24"/>
          <w:szCs w:val="24"/>
        </w:rPr>
        <w:t xml:space="preserve"> is his creator, a</w:t>
      </w:r>
      <w:r w:rsidR="00DF0379">
        <w:rPr>
          <w:sz w:val="24"/>
          <w:szCs w:val="24"/>
        </w:rPr>
        <w:t xml:space="preserve"> universal energy</w:t>
      </w:r>
      <w:r w:rsidR="00EA696C">
        <w:rPr>
          <w:sz w:val="24"/>
          <w:szCs w:val="24"/>
        </w:rPr>
        <w:t xml:space="preserve"> </w:t>
      </w:r>
      <w:r w:rsidR="00DF0379">
        <w:rPr>
          <w:sz w:val="24"/>
          <w:szCs w:val="24"/>
        </w:rPr>
        <w:t>(</w:t>
      </w:r>
      <w:r w:rsidR="00EA696C">
        <w:rPr>
          <w:sz w:val="24"/>
          <w:szCs w:val="24"/>
        </w:rPr>
        <w:t>pantheistic</w:t>
      </w:r>
      <w:r w:rsidR="00DF0379">
        <w:rPr>
          <w:sz w:val="24"/>
          <w:szCs w:val="24"/>
        </w:rPr>
        <w:t>)</w:t>
      </w:r>
      <w:r w:rsidR="00EA696C">
        <w:rPr>
          <w:sz w:val="24"/>
          <w:szCs w:val="24"/>
        </w:rPr>
        <w:t xml:space="preserve"> god, or a living God who is able to create by the “breath of His mouth.”</w:t>
      </w:r>
    </w:p>
    <w:p w:rsidR="00AF4C3D" w:rsidRDefault="005A3916">
      <w:pPr>
        <w:rPr>
          <w:sz w:val="24"/>
          <w:szCs w:val="24"/>
        </w:rPr>
      </w:pPr>
      <w:r w:rsidRPr="0093664E">
        <w:rPr>
          <w:sz w:val="24"/>
          <w:szCs w:val="24"/>
        </w:rPr>
        <w:object w:dxaOrig="7185" w:dyaOrig="5401">
          <v:shape id="_x0000_i1027" type="#_x0000_t75" style="width:186pt;height:140.25pt" o:ole="">
            <v:imagedata r:id="rId8" o:title=""/>
          </v:shape>
          <o:OLEObject Type="Embed" ProgID="PowerPoint.Slide.12" ShapeID="_x0000_i1027" DrawAspect="Content" ObjectID="_1314981524" r:id="rId9"/>
        </w:object>
      </w:r>
      <w:r w:rsidR="0093664E">
        <w:rPr>
          <w:sz w:val="24"/>
          <w:szCs w:val="24"/>
        </w:rPr>
        <w:t xml:space="preserve">                             </w:t>
      </w:r>
      <w:r w:rsidR="008B3BCE" w:rsidRPr="0093664E">
        <w:rPr>
          <w:sz w:val="24"/>
          <w:szCs w:val="24"/>
        </w:rPr>
        <w:object w:dxaOrig="7185" w:dyaOrig="5401">
          <v:shape id="_x0000_i1028" type="#_x0000_t75" style="width:185.25pt;height:140.25pt" o:ole="">
            <v:imagedata r:id="rId10" o:title=""/>
          </v:shape>
          <o:OLEObject Type="Embed" ProgID="PowerPoint.Slide.12" ShapeID="_x0000_i1028" DrawAspect="Content" ObjectID="_1314981525" r:id="rId11"/>
        </w:object>
      </w:r>
    </w:p>
    <w:p w:rsidR="001C41D3" w:rsidRPr="00AF4C3D" w:rsidRDefault="001C41D3" w:rsidP="001C41D3">
      <w:pPr>
        <w:rPr>
          <w:sz w:val="24"/>
          <w:szCs w:val="24"/>
        </w:rPr>
      </w:pPr>
      <w:r w:rsidRPr="00AF4C3D">
        <w:rPr>
          <w:sz w:val="24"/>
          <w:szCs w:val="24"/>
          <w:u w:val="single"/>
        </w:rPr>
        <w:t>This book examines the following and more</w:t>
      </w:r>
      <w:r>
        <w:rPr>
          <w:sz w:val="24"/>
          <w:szCs w:val="24"/>
        </w:rPr>
        <w:t xml:space="preserve">:  </w:t>
      </w:r>
      <w:r w:rsidRPr="008B3BCE">
        <w:rPr>
          <w:sz w:val="20"/>
          <w:szCs w:val="20"/>
        </w:rPr>
        <w:t xml:space="preserve">Acupuncture, Aromatherapy, </w:t>
      </w:r>
      <w:proofErr w:type="spellStart"/>
      <w:r w:rsidRPr="008B3BCE">
        <w:rPr>
          <w:sz w:val="20"/>
          <w:szCs w:val="20"/>
        </w:rPr>
        <w:t>Vibrational</w:t>
      </w:r>
      <w:proofErr w:type="spellEnd"/>
      <w:r w:rsidRPr="008B3BCE">
        <w:rPr>
          <w:sz w:val="20"/>
          <w:szCs w:val="20"/>
        </w:rPr>
        <w:t xml:space="preserve"> Medicine, Chinese Traditional Medicine, Yoga, Meditation, Applied Kinesiology, Hypnotism, Martial Arts, Reflexology, </w:t>
      </w:r>
      <w:proofErr w:type="spellStart"/>
      <w:r w:rsidRPr="008B3BCE">
        <w:rPr>
          <w:sz w:val="20"/>
          <w:szCs w:val="20"/>
        </w:rPr>
        <w:t>Qi</w:t>
      </w:r>
      <w:proofErr w:type="spellEnd"/>
      <w:r w:rsidRPr="008B3BCE">
        <w:rPr>
          <w:sz w:val="20"/>
          <w:szCs w:val="20"/>
        </w:rPr>
        <w:t xml:space="preserve"> Gong, Tai Chi, Iridology, Magnets, </w:t>
      </w:r>
      <w:proofErr w:type="spellStart"/>
      <w:r w:rsidRPr="008B3BCE">
        <w:rPr>
          <w:sz w:val="20"/>
          <w:szCs w:val="20"/>
        </w:rPr>
        <w:t>Ayurveda</w:t>
      </w:r>
      <w:proofErr w:type="spellEnd"/>
      <w:r w:rsidRPr="008B3BCE">
        <w:rPr>
          <w:sz w:val="20"/>
          <w:szCs w:val="20"/>
        </w:rPr>
        <w:t>, Homeopathy, Holistic Medicine, Alternative Medicine, En</w:t>
      </w:r>
      <w:r>
        <w:rPr>
          <w:sz w:val="20"/>
          <w:szCs w:val="20"/>
        </w:rPr>
        <w:t>er</w:t>
      </w:r>
      <w:r w:rsidRPr="008B3BCE">
        <w:rPr>
          <w:sz w:val="20"/>
          <w:szCs w:val="20"/>
        </w:rPr>
        <w:t xml:space="preserve">gy Medicine, </w:t>
      </w:r>
      <w:proofErr w:type="spellStart"/>
      <w:r w:rsidRPr="008B3BCE">
        <w:rPr>
          <w:sz w:val="20"/>
          <w:szCs w:val="20"/>
        </w:rPr>
        <w:t>Tra</w:t>
      </w:r>
      <w:r>
        <w:rPr>
          <w:sz w:val="20"/>
          <w:szCs w:val="20"/>
        </w:rPr>
        <w:t>n</w:t>
      </w:r>
      <w:r w:rsidRPr="008B3BCE">
        <w:rPr>
          <w:sz w:val="20"/>
          <w:szCs w:val="20"/>
        </w:rPr>
        <w:t>sendental</w:t>
      </w:r>
      <w:proofErr w:type="spellEnd"/>
      <w:r w:rsidRPr="008B3BCE">
        <w:rPr>
          <w:sz w:val="20"/>
          <w:szCs w:val="20"/>
        </w:rPr>
        <w:t xml:space="preserve"> Meditation, </w:t>
      </w:r>
      <w:proofErr w:type="spellStart"/>
      <w:r w:rsidRPr="008B3BCE">
        <w:rPr>
          <w:sz w:val="20"/>
          <w:szCs w:val="20"/>
        </w:rPr>
        <w:t>Hatha</w:t>
      </w:r>
      <w:proofErr w:type="spellEnd"/>
      <w:r w:rsidRPr="008B3BCE">
        <w:rPr>
          <w:sz w:val="20"/>
          <w:szCs w:val="20"/>
        </w:rPr>
        <w:t xml:space="preserve"> Yoga, Christian Yoga, Acupressure, Body/Mind/Spirit Therapy, Auricular Therapy,</w:t>
      </w:r>
      <w:r>
        <w:rPr>
          <w:sz w:val="20"/>
          <w:szCs w:val="20"/>
        </w:rPr>
        <w:t xml:space="preserve"> Autohypnosis, Bach Flower Remedies, Alchemy, Reiki, Therapeutic Touch, Magnetic Therapy, Essential Oils, Hypnotism, Cranial Sacral Therapy, </w:t>
      </w:r>
      <w:proofErr w:type="spellStart"/>
      <w:r>
        <w:rPr>
          <w:sz w:val="20"/>
          <w:szCs w:val="20"/>
        </w:rPr>
        <w:t>Shiatzu</w:t>
      </w:r>
      <w:proofErr w:type="spellEnd"/>
      <w:r>
        <w:rPr>
          <w:sz w:val="20"/>
          <w:szCs w:val="20"/>
        </w:rPr>
        <w:t xml:space="preserve">, Divinations, </w:t>
      </w:r>
      <w:proofErr w:type="spellStart"/>
      <w:r>
        <w:rPr>
          <w:sz w:val="20"/>
          <w:szCs w:val="20"/>
        </w:rPr>
        <w:t>Radionics</w:t>
      </w:r>
      <w:proofErr w:type="spellEnd"/>
      <w:r>
        <w:rPr>
          <w:sz w:val="20"/>
          <w:szCs w:val="20"/>
        </w:rPr>
        <w:t xml:space="preserve">, color Therapy, Black Box, Sorcery, chakras, Auras, Biofeedback, Soma Body Works, Cleansing Therapy, Purification Therapy, Crystal Therapy, Pendulum use, Water Witching, Ouija Board, Talismans, Zapping machine, Royal Rife Machine, Zone Therapy, etc. </w:t>
      </w:r>
    </w:p>
    <w:p w:rsidR="001C41D3" w:rsidRDefault="001C41D3" w:rsidP="001C41D3">
      <w:pPr>
        <w:rPr>
          <w:sz w:val="24"/>
          <w:szCs w:val="24"/>
        </w:rPr>
      </w:pPr>
      <w:r>
        <w:rPr>
          <w:sz w:val="24"/>
          <w:szCs w:val="24"/>
        </w:rPr>
        <w:t xml:space="preserve">This book </w:t>
      </w:r>
      <w:r w:rsidRPr="00DF0379">
        <w:rPr>
          <w:i/>
          <w:sz w:val="24"/>
          <w:szCs w:val="24"/>
        </w:rPr>
        <w:t xml:space="preserve">Spiritualistic Deceptions in </w:t>
      </w:r>
      <w:r>
        <w:rPr>
          <w:i/>
          <w:sz w:val="24"/>
          <w:szCs w:val="24"/>
        </w:rPr>
        <w:t>H</w:t>
      </w:r>
      <w:r w:rsidRPr="00DF0379">
        <w:rPr>
          <w:i/>
          <w:sz w:val="24"/>
          <w:szCs w:val="24"/>
        </w:rPr>
        <w:t>ealth and</w:t>
      </w:r>
      <w:r>
        <w:rPr>
          <w:i/>
          <w:sz w:val="24"/>
          <w:szCs w:val="24"/>
        </w:rPr>
        <w:t xml:space="preserve"> H</w:t>
      </w:r>
      <w:r w:rsidRPr="00DF0379">
        <w:rPr>
          <w:i/>
          <w:sz w:val="24"/>
          <w:szCs w:val="24"/>
        </w:rPr>
        <w:t>ealing</w:t>
      </w:r>
      <w:r>
        <w:rPr>
          <w:i/>
          <w:sz w:val="24"/>
          <w:szCs w:val="24"/>
        </w:rPr>
        <w:t xml:space="preserve"> </w:t>
      </w:r>
      <w:r>
        <w:rPr>
          <w:sz w:val="24"/>
          <w:szCs w:val="24"/>
        </w:rPr>
        <w:t xml:space="preserve">presents the information obtained in </w:t>
      </w:r>
      <w:proofErr w:type="gramStart"/>
      <w:r>
        <w:rPr>
          <w:sz w:val="24"/>
          <w:szCs w:val="24"/>
        </w:rPr>
        <w:t>that  study</w:t>
      </w:r>
      <w:proofErr w:type="gramEnd"/>
      <w:r>
        <w:rPr>
          <w:sz w:val="24"/>
          <w:szCs w:val="24"/>
        </w:rPr>
        <w:t>.  The 24</w:t>
      </w:r>
      <w:r w:rsidRPr="00DF0379">
        <w:rPr>
          <w:sz w:val="24"/>
          <w:szCs w:val="24"/>
          <w:vertAlign w:val="superscript"/>
        </w:rPr>
        <w:t>th</w:t>
      </w:r>
      <w:r>
        <w:rPr>
          <w:sz w:val="24"/>
          <w:szCs w:val="24"/>
        </w:rPr>
        <w:t xml:space="preserve"> Chapter of Matthew tells of the signs of Christ’s </w:t>
      </w:r>
      <w:proofErr w:type="gramStart"/>
      <w:r>
        <w:rPr>
          <w:sz w:val="24"/>
          <w:szCs w:val="24"/>
        </w:rPr>
        <w:t>second advent</w:t>
      </w:r>
      <w:proofErr w:type="gramEnd"/>
      <w:r>
        <w:rPr>
          <w:sz w:val="24"/>
          <w:szCs w:val="24"/>
        </w:rPr>
        <w:t xml:space="preserve">.  Four times Christ said “do not be deceived” and </w:t>
      </w:r>
      <w:proofErr w:type="gramStart"/>
      <w:r>
        <w:rPr>
          <w:sz w:val="24"/>
          <w:szCs w:val="24"/>
        </w:rPr>
        <w:t>lose</w:t>
      </w:r>
      <w:proofErr w:type="gramEnd"/>
      <w:r>
        <w:rPr>
          <w:sz w:val="24"/>
          <w:szCs w:val="24"/>
        </w:rPr>
        <w:t xml:space="preserve"> eternal life.  Many Christians are being deceived in their choice of health care and may be jeopardizing their eternal life.</w:t>
      </w:r>
    </w:p>
    <w:p w:rsidR="001C41D3" w:rsidRDefault="001C41D3" w:rsidP="001C41D3">
      <w:pPr>
        <w:rPr>
          <w:sz w:val="24"/>
          <w:szCs w:val="24"/>
        </w:rPr>
      </w:pPr>
      <w:r>
        <w:rPr>
          <w:sz w:val="24"/>
          <w:szCs w:val="24"/>
        </w:rPr>
        <w:t xml:space="preserve">“…In his eye-opening book, Dr. Edwin Noyes carefully and professionally exposes the Terrible danger posed by the New Age holistic health movement…watch out that no one deceives you!”  Will Baron, Author of </w:t>
      </w:r>
      <w:r w:rsidRPr="00AF4C3D">
        <w:rPr>
          <w:i/>
          <w:sz w:val="24"/>
          <w:szCs w:val="24"/>
        </w:rPr>
        <w:t>Deceived By The New Age</w:t>
      </w:r>
      <w:r w:rsidRPr="009F286C">
        <w:rPr>
          <w:i/>
          <w:sz w:val="24"/>
          <w:szCs w:val="24"/>
        </w:rPr>
        <w:t>.</w:t>
      </w:r>
      <w:r>
        <w:rPr>
          <w:i/>
          <w:sz w:val="24"/>
          <w:szCs w:val="24"/>
        </w:rPr>
        <w:t xml:space="preserve"> </w:t>
      </w:r>
    </w:p>
    <w:p w:rsidR="001C41D3" w:rsidRDefault="001C41D3" w:rsidP="001C41D3">
      <w:pPr>
        <w:rPr>
          <w:sz w:val="24"/>
          <w:szCs w:val="24"/>
        </w:rPr>
      </w:pPr>
      <w:r>
        <w:rPr>
          <w:sz w:val="24"/>
          <w:szCs w:val="24"/>
        </w:rPr>
        <w:t xml:space="preserve">“This fascinating book provides invaluable information that many need to be aware of.  It is original, perspective, and rational, giving valuable insight into the traps of the paranormal from a Christian perspective…Read this book!”  </w:t>
      </w:r>
      <w:proofErr w:type="gramStart"/>
      <w:r>
        <w:rPr>
          <w:sz w:val="24"/>
          <w:szCs w:val="24"/>
        </w:rPr>
        <w:t xml:space="preserve">Ariel a. Roth PhD., Retired Director, </w:t>
      </w:r>
      <w:proofErr w:type="spellStart"/>
      <w:r>
        <w:rPr>
          <w:sz w:val="24"/>
          <w:szCs w:val="24"/>
        </w:rPr>
        <w:t>Geoscience</w:t>
      </w:r>
      <w:proofErr w:type="spellEnd"/>
      <w:r>
        <w:rPr>
          <w:sz w:val="24"/>
          <w:szCs w:val="24"/>
        </w:rPr>
        <w:t xml:space="preserve"> Research Institute and Editor of ORIGENS journal.</w:t>
      </w:r>
      <w:proofErr w:type="gramEnd"/>
    </w:p>
    <w:p w:rsidR="001C41D3" w:rsidRDefault="001C41D3">
      <w:pPr>
        <w:rPr>
          <w:sz w:val="24"/>
          <w:szCs w:val="24"/>
        </w:rPr>
      </w:pPr>
      <w:r>
        <w:rPr>
          <w:sz w:val="24"/>
          <w:szCs w:val="24"/>
        </w:rPr>
        <w:t xml:space="preserve">“This book by reason of its rational approach to modern practices, fills a much-needed niche…It’s a call to logic and rational thought.” Allan R. </w:t>
      </w:r>
      <w:proofErr w:type="spellStart"/>
      <w:r>
        <w:rPr>
          <w:sz w:val="24"/>
          <w:szCs w:val="24"/>
        </w:rPr>
        <w:t>Handysides</w:t>
      </w:r>
      <w:proofErr w:type="spellEnd"/>
      <w:r>
        <w:rPr>
          <w:sz w:val="24"/>
          <w:szCs w:val="24"/>
        </w:rPr>
        <w:t xml:space="preserve">, M.B., </w:t>
      </w:r>
      <w:proofErr w:type="spellStart"/>
      <w:r>
        <w:rPr>
          <w:sz w:val="24"/>
          <w:szCs w:val="24"/>
        </w:rPr>
        <w:t>ChB</w:t>
      </w:r>
      <w:proofErr w:type="spellEnd"/>
      <w:r>
        <w:rPr>
          <w:sz w:val="24"/>
          <w:szCs w:val="24"/>
        </w:rPr>
        <w:t xml:space="preserve">.  </w:t>
      </w:r>
      <w:proofErr w:type="gramStart"/>
      <w:r>
        <w:rPr>
          <w:sz w:val="24"/>
          <w:szCs w:val="24"/>
        </w:rPr>
        <w:t>Director of Health Ministries, General Conference of SDA.</w:t>
      </w:r>
      <w:proofErr w:type="gramEnd"/>
      <w:r>
        <w:rPr>
          <w:sz w:val="24"/>
          <w:szCs w:val="24"/>
        </w:rPr>
        <w:t xml:space="preserve"> </w:t>
      </w:r>
    </w:p>
    <w:p w:rsidR="00774016" w:rsidRPr="00B00C1D" w:rsidRDefault="001511F9">
      <w:pPr>
        <w:rPr>
          <w:b/>
          <w:sz w:val="20"/>
          <w:szCs w:val="20"/>
        </w:rPr>
      </w:pPr>
      <w:r w:rsidRPr="00B00C1D">
        <w:rPr>
          <w:b/>
          <w:sz w:val="20"/>
          <w:szCs w:val="20"/>
        </w:rPr>
        <w:t>Edwin A. Noyes M.D. MPH</w:t>
      </w:r>
      <w:r w:rsidR="001844A7" w:rsidRPr="00B00C1D">
        <w:rPr>
          <w:b/>
          <w:sz w:val="20"/>
          <w:szCs w:val="20"/>
        </w:rPr>
        <w:t xml:space="preserve">                            </w:t>
      </w:r>
      <w:r w:rsidR="00614385">
        <w:rPr>
          <w:b/>
          <w:sz w:val="20"/>
          <w:szCs w:val="20"/>
        </w:rPr>
        <w:t xml:space="preserve">E-mail   </w:t>
      </w:r>
      <w:hyperlink r:id="rId12" w:history="1">
        <w:r w:rsidR="00001E96" w:rsidRPr="00383EA7">
          <w:rPr>
            <w:rStyle w:val="Hyperlink"/>
            <w:b/>
            <w:sz w:val="20"/>
            <w:szCs w:val="20"/>
          </w:rPr>
          <w:t>spiritsdeception@aol.com</w:t>
        </w:r>
      </w:hyperlink>
      <w:r w:rsidR="00001E96">
        <w:rPr>
          <w:b/>
          <w:sz w:val="20"/>
          <w:szCs w:val="20"/>
        </w:rPr>
        <w:t xml:space="preserve">   </w:t>
      </w:r>
      <w:r w:rsidR="00001E96" w:rsidRPr="00B00C1D">
        <w:rPr>
          <w:b/>
          <w:sz w:val="20"/>
          <w:szCs w:val="20"/>
        </w:rPr>
        <w:t xml:space="preserve">Inquire </w:t>
      </w:r>
      <w:r w:rsidR="00001E96">
        <w:rPr>
          <w:b/>
          <w:sz w:val="20"/>
          <w:szCs w:val="20"/>
        </w:rPr>
        <w:t>about</w:t>
      </w:r>
      <w:r w:rsidR="00001E96" w:rsidRPr="00B00C1D">
        <w:rPr>
          <w:b/>
          <w:sz w:val="20"/>
          <w:szCs w:val="20"/>
        </w:rPr>
        <w:t xml:space="preserve"> </w:t>
      </w:r>
      <w:r w:rsidR="00001E96" w:rsidRPr="00262604">
        <w:rPr>
          <w:b/>
          <w:sz w:val="20"/>
          <w:szCs w:val="20"/>
        </w:rPr>
        <w:t>seminars</w:t>
      </w:r>
      <w:r w:rsidR="00001E96" w:rsidRPr="00B00C1D">
        <w:rPr>
          <w:b/>
          <w:sz w:val="20"/>
          <w:szCs w:val="20"/>
        </w:rPr>
        <w:t xml:space="preserve">.  </w:t>
      </w:r>
    </w:p>
    <w:p w:rsidR="001511F9" w:rsidRPr="00B00C1D" w:rsidRDefault="001511F9">
      <w:pPr>
        <w:rPr>
          <w:b/>
          <w:sz w:val="20"/>
          <w:szCs w:val="20"/>
        </w:rPr>
      </w:pPr>
      <w:r w:rsidRPr="00B00C1D">
        <w:rPr>
          <w:b/>
          <w:sz w:val="20"/>
          <w:szCs w:val="20"/>
        </w:rPr>
        <w:t>5678 SW Blue Heron Dr.</w:t>
      </w:r>
      <w:r w:rsidR="001844A7" w:rsidRPr="00B00C1D">
        <w:rPr>
          <w:b/>
          <w:sz w:val="20"/>
          <w:szCs w:val="20"/>
        </w:rPr>
        <w:t xml:space="preserve">                                 </w:t>
      </w:r>
      <w:r w:rsidR="00614385">
        <w:rPr>
          <w:b/>
          <w:sz w:val="20"/>
          <w:szCs w:val="20"/>
        </w:rPr>
        <w:t>Purchase from Publisher:  1-800-823</w:t>
      </w:r>
      <w:r w:rsidR="005C0C97">
        <w:rPr>
          <w:b/>
          <w:sz w:val="20"/>
          <w:szCs w:val="20"/>
        </w:rPr>
        <w:t>-</w:t>
      </w:r>
      <w:r w:rsidR="00614385">
        <w:rPr>
          <w:b/>
          <w:sz w:val="20"/>
          <w:szCs w:val="20"/>
        </w:rPr>
        <w:t>0481</w:t>
      </w:r>
    </w:p>
    <w:p w:rsidR="001511F9" w:rsidRPr="00B00C1D" w:rsidRDefault="001511F9">
      <w:pPr>
        <w:rPr>
          <w:b/>
          <w:sz w:val="20"/>
          <w:szCs w:val="20"/>
        </w:rPr>
      </w:pPr>
      <w:r w:rsidRPr="00B00C1D">
        <w:rPr>
          <w:b/>
          <w:sz w:val="20"/>
          <w:szCs w:val="20"/>
        </w:rPr>
        <w:t>Forest Grove, OR 97116</w:t>
      </w:r>
      <w:r w:rsidR="001844A7" w:rsidRPr="00B00C1D">
        <w:rPr>
          <w:b/>
          <w:sz w:val="20"/>
          <w:szCs w:val="20"/>
        </w:rPr>
        <w:t xml:space="preserve">                                  Book price---$15.00     </w:t>
      </w:r>
      <w:r w:rsidR="00614385">
        <w:rPr>
          <w:b/>
          <w:sz w:val="20"/>
          <w:szCs w:val="20"/>
        </w:rPr>
        <w:t>[</w:t>
      </w:r>
      <w:r w:rsidR="00262604">
        <w:rPr>
          <w:b/>
          <w:sz w:val="20"/>
          <w:szCs w:val="20"/>
        </w:rPr>
        <w:t>Postage</w:t>
      </w:r>
      <w:r w:rsidR="00775971">
        <w:rPr>
          <w:b/>
          <w:sz w:val="20"/>
          <w:szCs w:val="20"/>
        </w:rPr>
        <w:t xml:space="preserve"> Stateside:</w:t>
      </w:r>
      <w:r w:rsidR="00262604">
        <w:rPr>
          <w:b/>
          <w:sz w:val="20"/>
          <w:szCs w:val="20"/>
        </w:rPr>
        <w:t xml:space="preserve"> $3.25</w:t>
      </w:r>
      <w:r w:rsidR="00775971">
        <w:rPr>
          <w:b/>
          <w:sz w:val="20"/>
          <w:szCs w:val="20"/>
        </w:rPr>
        <w:t>;   Outside US:  $11.00</w:t>
      </w:r>
      <w:r w:rsidR="00614385">
        <w:rPr>
          <w:b/>
          <w:sz w:val="20"/>
          <w:szCs w:val="20"/>
          <w:u w:val="single"/>
        </w:rPr>
        <w:t>]</w:t>
      </w:r>
    </w:p>
    <w:p w:rsidR="00EF26C3" w:rsidRDefault="001511F9">
      <w:r w:rsidRPr="00B00C1D">
        <w:rPr>
          <w:b/>
          <w:sz w:val="20"/>
          <w:szCs w:val="20"/>
        </w:rPr>
        <w:t>Ph. 50</w:t>
      </w:r>
      <w:r w:rsidR="00001E96">
        <w:rPr>
          <w:b/>
          <w:sz w:val="20"/>
          <w:szCs w:val="20"/>
        </w:rPr>
        <w:t>3</w:t>
      </w:r>
      <w:r w:rsidRPr="00B00C1D">
        <w:rPr>
          <w:b/>
          <w:sz w:val="20"/>
          <w:szCs w:val="20"/>
        </w:rPr>
        <w:t>-357-6571</w:t>
      </w:r>
      <w:r w:rsidR="001844A7" w:rsidRPr="00B00C1D">
        <w:rPr>
          <w:b/>
          <w:sz w:val="20"/>
          <w:szCs w:val="20"/>
        </w:rPr>
        <w:t xml:space="preserve">                                             Bulk prices---5 </w:t>
      </w:r>
      <w:r w:rsidR="00614385">
        <w:rPr>
          <w:b/>
          <w:sz w:val="20"/>
          <w:szCs w:val="20"/>
        </w:rPr>
        <w:t>+</w:t>
      </w:r>
      <w:r w:rsidR="001844A7" w:rsidRPr="00B00C1D">
        <w:rPr>
          <w:b/>
          <w:sz w:val="20"/>
          <w:szCs w:val="20"/>
        </w:rPr>
        <w:t xml:space="preserve"> $1</w:t>
      </w:r>
      <w:r w:rsidR="00614385">
        <w:rPr>
          <w:b/>
          <w:sz w:val="20"/>
          <w:szCs w:val="20"/>
        </w:rPr>
        <w:t>2</w:t>
      </w:r>
      <w:r w:rsidR="001844A7" w:rsidRPr="00B00C1D">
        <w:rPr>
          <w:b/>
          <w:sz w:val="20"/>
          <w:szCs w:val="20"/>
        </w:rPr>
        <w:t>/each</w:t>
      </w:r>
      <w:r w:rsidR="00262604">
        <w:rPr>
          <w:b/>
          <w:sz w:val="20"/>
          <w:szCs w:val="20"/>
        </w:rPr>
        <w:t>;</w:t>
      </w:r>
      <w:r w:rsidR="001844A7" w:rsidRPr="00B00C1D">
        <w:rPr>
          <w:b/>
          <w:sz w:val="20"/>
          <w:szCs w:val="20"/>
        </w:rPr>
        <w:t xml:space="preserve"> </w:t>
      </w:r>
      <w:r w:rsidR="00262604">
        <w:rPr>
          <w:b/>
          <w:sz w:val="20"/>
          <w:szCs w:val="20"/>
        </w:rPr>
        <w:t xml:space="preserve"> </w:t>
      </w:r>
      <w:r w:rsidR="00B2492D" w:rsidRPr="00B00C1D">
        <w:rPr>
          <w:b/>
          <w:sz w:val="20"/>
          <w:szCs w:val="20"/>
        </w:rPr>
        <w:t xml:space="preserve"> </w:t>
      </w:r>
      <w:r w:rsidR="00262604">
        <w:rPr>
          <w:b/>
          <w:sz w:val="20"/>
          <w:szCs w:val="20"/>
        </w:rPr>
        <w:t>10 + $9/each</w:t>
      </w:r>
      <w:r w:rsidR="00B2492D" w:rsidRPr="00B00C1D">
        <w:rPr>
          <w:b/>
          <w:sz w:val="20"/>
          <w:szCs w:val="20"/>
        </w:rPr>
        <w:t xml:space="preserve">  </w:t>
      </w:r>
      <w:r w:rsidR="001D77E0" w:rsidRPr="00B00C1D">
        <w:rPr>
          <w:b/>
          <w:sz w:val="20"/>
          <w:szCs w:val="20"/>
        </w:rPr>
        <w:t xml:space="preserve">  </w:t>
      </w:r>
    </w:p>
    <w:sectPr w:rsidR="00EF26C3" w:rsidSect="00C21692">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EF26C3"/>
    <w:rsid w:val="00001E96"/>
    <w:rsid w:val="00125345"/>
    <w:rsid w:val="001511F9"/>
    <w:rsid w:val="00172D49"/>
    <w:rsid w:val="001844A7"/>
    <w:rsid w:val="001C41D3"/>
    <w:rsid w:val="001D77E0"/>
    <w:rsid w:val="0022240A"/>
    <w:rsid w:val="002568F2"/>
    <w:rsid w:val="00262604"/>
    <w:rsid w:val="003A2DA5"/>
    <w:rsid w:val="003C60E8"/>
    <w:rsid w:val="00474E3F"/>
    <w:rsid w:val="00476C97"/>
    <w:rsid w:val="004A30B1"/>
    <w:rsid w:val="004B54B3"/>
    <w:rsid w:val="004F5D4F"/>
    <w:rsid w:val="005739FA"/>
    <w:rsid w:val="005A3916"/>
    <w:rsid w:val="005B178F"/>
    <w:rsid w:val="005C0C97"/>
    <w:rsid w:val="005F5C66"/>
    <w:rsid w:val="00614385"/>
    <w:rsid w:val="006212AA"/>
    <w:rsid w:val="006610D9"/>
    <w:rsid w:val="00712EC3"/>
    <w:rsid w:val="007561BD"/>
    <w:rsid w:val="00774016"/>
    <w:rsid w:val="00775971"/>
    <w:rsid w:val="008B3BCE"/>
    <w:rsid w:val="0093664E"/>
    <w:rsid w:val="00993078"/>
    <w:rsid w:val="009F286C"/>
    <w:rsid w:val="00A47C6B"/>
    <w:rsid w:val="00A7705A"/>
    <w:rsid w:val="00AF4C3D"/>
    <w:rsid w:val="00B00C1D"/>
    <w:rsid w:val="00B0750D"/>
    <w:rsid w:val="00B2492D"/>
    <w:rsid w:val="00B8503D"/>
    <w:rsid w:val="00C21692"/>
    <w:rsid w:val="00C35C22"/>
    <w:rsid w:val="00CA0DE8"/>
    <w:rsid w:val="00D91C7B"/>
    <w:rsid w:val="00DF0379"/>
    <w:rsid w:val="00E85A1E"/>
    <w:rsid w:val="00EA696C"/>
    <w:rsid w:val="00EF26C3"/>
    <w:rsid w:val="00F0551F"/>
    <w:rsid w:val="00F26E9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169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B54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54B3"/>
    <w:rPr>
      <w:rFonts w:ascii="Tahoma" w:hAnsi="Tahoma" w:cs="Tahoma"/>
      <w:sz w:val="16"/>
      <w:szCs w:val="16"/>
    </w:rPr>
  </w:style>
  <w:style w:type="paragraph" w:styleId="ListParagraph">
    <w:name w:val="List Paragraph"/>
    <w:basedOn w:val="Normal"/>
    <w:uiPriority w:val="34"/>
    <w:qFormat/>
    <w:rsid w:val="008B3BCE"/>
    <w:pPr>
      <w:ind w:left="720"/>
      <w:contextualSpacing/>
    </w:pPr>
  </w:style>
  <w:style w:type="character" w:styleId="Hyperlink">
    <w:name w:val="Hyperlink"/>
    <w:basedOn w:val="DefaultParagraphFont"/>
    <w:uiPriority w:val="99"/>
    <w:unhideWhenUsed/>
    <w:rsid w:val="00001E96"/>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package" Target="embeddings/Microsoft_Office_PowerPoint_Slide2.sldx"/><Relationship Id="rId12" Type="http://schemas.openxmlformats.org/officeDocument/2006/relationships/hyperlink" Target="mailto:spiritsdeception@aol.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Microsoft_Office_PowerPoint_Slide4.sldx"/><Relationship Id="rId5" Type="http://schemas.openxmlformats.org/officeDocument/2006/relationships/package" Target="embeddings/Microsoft_Office_PowerPoint_Slide1.sldx"/><Relationship Id="rId10" Type="http://schemas.openxmlformats.org/officeDocument/2006/relationships/image" Target="media/image4.emf"/><Relationship Id="rId4" Type="http://schemas.openxmlformats.org/officeDocument/2006/relationships/image" Target="media/image1.emf"/><Relationship Id="rId9" Type="http://schemas.openxmlformats.org/officeDocument/2006/relationships/package" Target="embeddings/Microsoft_Office_PowerPoint_Slide3.sldx"/><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647</Words>
  <Characters>3694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4333</CharactersWithSpaces>
  <SharedDoc>false</SharedDoc>
  <HLinks>
    <vt:vector size="6" baseType="variant">
      <vt:variant>
        <vt:i4>1507362</vt:i4>
      </vt:variant>
      <vt:variant>
        <vt:i4>12</vt:i4>
      </vt:variant>
      <vt:variant>
        <vt:i4>0</vt:i4>
      </vt:variant>
      <vt:variant>
        <vt:i4>5</vt:i4>
      </vt:variant>
      <vt:variant>
        <vt:lpwstr>mailto:spiritsdeception@aol.com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Norton</dc:creator>
  <cp:keywords/>
  <dc:description/>
  <cp:lastModifiedBy>Bob Davidson</cp:lastModifiedBy>
  <cp:revision>3</cp:revision>
  <cp:lastPrinted>2008-07-25T02:32:00Z</cp:lastPrinted>
  <dcterms:created xsi:type="dcterms:W3CDTF">2008-08-01T20:26:00Z</dcterms:created>
  <dcterms:modified xsi:type="dcterms:W3CDTF">2009-09-21T02:52:00Z</dcterms:modified>
</cp:coreProperties>
</file>